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4CAFB4" w14:textId="2FCB6A6F" w:rsidR="00185C73" w:rsidRDefault="005E1537" w:rsidP="00185C73">
      <w:pPr>
        <w:rPr>
          <w:rFonts w:ascii="HelloBoomerang" w:hAnsi="HelloBoomerang"/>
          <w:b/>
          <w:sz w:val="36"/>
          <w:szCs w:val="36"/>
        </w:rPr>
      </w:pPr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0E85C" wp14:editId="44CE75ED">
                <wp:simplePos x="0" y="0"/>
                <wp:positionH relativeFrom="column">
                  <wp:posOffset>404495</wp:posOffset>
                </wp:positionH>
                <wp:positionV relativeFrom="paragraph">
                  <wp:posOffset>-259080</wp:posOffset>
                </wp:positionV>
                <wp:extent cx="2103120" cy="10820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736E" w14:textId="0CE7C5B9" w:rsidR="003E0B5A" w:rsidRPr="00B94C3A" w:rsidRDefault="004C5CE0" w:rsidP="006110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94C3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Critical Features of Social Skills</w:t>
                            </w:r>
                            <w:r w:rsidR="003E0B5A" w:rsidRPr="00B94C3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556C05B4" w14:textId="32C76E8F" w:rsidR="003E0B5A" w:rsidRPr="0025408D" w:rsidRDefault="004C5CE0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5408D">
                              <w:rPr>
                                <w:sz w:val="18"/>
                                <w:szCs w:val="18"/>
                              </w:rPr>
                              <w:t>Assessing current skill deficits</w:t>
                            </w:r>
                          </w:p>
                          <w:p w14:paraId="7131BCA4" w14:textId="35B5B0F1" w:rsidR="003E0B5A" w:rsidRPr="0025408D" w:rsidRDefault="004C5CE0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5408D">
                              <w:rPr>
                                <w:sz w:val="18"/>
                                <w:szCs w:val="18"/>
                              </w:rPr>
                              <w:t xml:space="preserve">Curriculum &amp; Lesson Plans </w:t>
                            </w:r>
                          </w:p>
                          <w:p w14:paraId="4048DD1D" w14:textId="46577322" w:rsidR="005E716E" w:rsidRPr="0025408D" w:rsidRDefault="005E716E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5408D">
                              <w:rPr>
                                <w:sz w:val="18"/>
                                <w:szCs w:val="18"/>
                              </w:rPr>
                              <w:t>Teaching Social Skills</w:t>
                            </w:r>
                          </w:p>
                          <w:p w14:paraId="67A12BA5" w14:textId="5CD0D3E6" w:rsidR="003E0B5A" w:rsidRPr="0025408D" w:rsidRDefault="004C5CE0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5408D">
                              <w:rPr>
                                <w:sz w:val="18"/>
                                <w:szCs w:val="18"/>
                              </w:rPr>
                              <w:t>Intervention Guideline</w:t>
                            </w:r>
                          </w:p>
                          <w:p w14:paraId="7E53ED24" w14:textId="639F24DC" w:rsidR="003E0B5A" w:rsidRPr="0025408D" w:rsidRDefault="003E0B5A" w:rsidP="006110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5408D">
                              <w:rPr>
                                <w:sz w:val="18"/>
                                <w:szCs w:val="18"/>
                              </w:rPr>
                              <w:t>Student Outcomes</w:t>
                            </w:r>
                          </w:p>
                          <w:p w14:paraId="216966F2" w14:textId="2736E8DD" w:rsidR="003E0B5A" w:rsidRPr="0025408D" w:rsidRDefault="0025408D" w:rsidP="002540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Connection to Tier 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5pt;margin-top:-20.4pt;width:165.6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" fillcolor="white [3201]" strokeweight=".5pt">
                <v:textbox>
                  <w:txbxContent>
                    <w:p w14:paraId="6226736E" w14:textId="0CE7C5B9" w:rsidR="003E0B5A" w:rsidRPr="00B94C3A" w:rsidRDefault="004C5CE0" w:rsidP="00611001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94C3A">
                        <w:rPr>
                          <w:b/>
                          <w:sz w:val="18"/>
                          <w:szCs w:val="18"/>
                          <w:u w:val="single"/>
                        </w:rPr>
                        <w:t>Critical Features of Social Skills</w:t>
                      </w:r>
                      <w:r w:rsidR="003E0B5A" w:rsidRPr="00B94C3A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556C05B4" w14:textId="32C76E8F" w:rsidR="003E0B5A" w:rsidRPr="0025408D" w:rsidRDefault="004C5CE0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5408D">
                        <w:rPr>
                          <w:sz w:val="18"/>
                          <w:szCs w:val="18"/>
                        </w:rPr>
                        <w:t>Assessing current skill deficits</w:t>
                      </w:r>
                    </w:p>
                    <w:p w14:paraId="7131BCA4" w14:textId="35B5B0F1" w:rsidR="003E0B5A" w:rsidRPr="0025408D" w:rsidRDefault="004C5CE0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5408D">
                        <w:rPr>
                          <w:sz w:val="18"/>
                          <w:szCs w:val="18"/>
                        </w:rPr>
                        <w:t xml:space="preserve">Curriculum &amp; Lesson Plans </w:t>
                      </w:r>
                    </w:p>
                    <w:p w14:paraId="4048DD1D" w14:textId="46577322" w:rsidR="005E716E" w:rsidRPr="0025408D" w:rsidRDefault="005E716E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5408D">
                        <w:rPr>
                          <w:sz w:val="18"/>
                          <w:szCs w:val="18"/>
                        </w:rPr>
                        <w:t>Teaching Social Skills</w:t>
                      </w:r>
                    </w:p>
                    <w:p w14:paraId="67A12BA5" w14:textId="5CD0D3E6" w:rsidR="003E0B5A" w:rsidRPr="0025408D" w:rsidRDefault="004C5CE0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5408D">
                        <w:rPr>
                          <w:sz w:val="18"/>
                          <w:szCs w:val="18"/>
                        </w:rPr>
                        <w:t>Intervention Guideline</w:t>
                      </w:r>
                    </w:p>
                    <w:p w14:paraId="7E53ED24" w14:textId="639F24DC" w:rsidR="003E0B5A" w:rsidRPr="0025408D" w:rsidRDefault="003E0B5A" w:rsidP="006110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5408D">
                        <w:rPr>
                          <w:sz w:val="18"/>
                          <w:szCs w:val="18"/>
                        </w:rPr>
                        <w:t>Student Outcomes</w:t>
                      </w:r>
                    </w:p>
                    <w:p w14:paraId="216966F2" w14:textId="2736E8DD" w:rsidR="003E0B5A" w:rsidRPr="0025408D" w:rsidRDefault="0025408D" w:rsidP="002540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Connection to Tier 2/3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oomerang" w:hAnsi="HelloBoomerang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37BB" wp14:editId="29BEDE8C">
                <wp:simplePos x="0" y="0"/>
                <wp:positionH relativeFrom="column">
                  <wp:posOffset>7620</wp:posOffset>
                </wp:positionH>
                <wp:positionV relativeFrom="paragraph">
                  <wp:posOffset>-137160</wp:posOffset>
                </wp:positionV>
                <wp:extent cx="6416040" cy="457200"/>
                <wp:effectExtent l="57150" t="19050" r="80010" b="95250"/>
                <wp:wrapThrough wrapText="bothSides">
                  <wp:wrapPolygon edited="0">
                    <wp:start x="0" y="-900"/>
                    <wp:lineTo x="-192" y="0"/>
                    <wp:lineTo x="-192" y="23400"/>
                    <wp:lineTo x="64" y="25200"/>
                    <wp:lineTo x="21549" y="25200"/>
                    <wp:lineTo x="21805" y="15300"/>
                    <wp:lineTo x="21805" y="14400"/>
                    <wp:lineTo x="21613" y="900"/>
                    <wp:lineTo x="21613" y="-900"/>
                    <wp:lineTo x="0" y="-9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3C92B" w14:textId="10ED107C" w:rsidR="003E0B5A" w:rsidRPr="00542021" w:rsidRDefault="004C5CE0" w:rsidP="00542021">
                            <w:pPr>
                              <w:rPr>
                                <w:rFonts w:ascii="HelloBoomerang" w:hAnsi="HelloBoomerang"/>
                                <w:color w:val="C629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loBoomerang" w:hAnsi="HelloBoomerang"/>
                                <w:b/>
                                <w:color w:val="C62922"/>
                                <w:sz w:val="40"/>
                                <w:szCs w:val="40"/>
                              </w:rPr>
                              <w:t>Coaching Protocol for Tier 2: Social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7" style="position:absolute;margin-left:.6pt;margin-top:-10.8pt;width:505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" fillcolor="#f2f2f2 [3052]" strokecolor="#bfbfbf [2412]">
                <v:shadow on="t" color="black" opacity="22937f" origin=",.5" offset="0,.63889mm"/>
                <v:textbox>
                  <w:txbxContent>
                    <w:p w14:paraId="1AE3C92B" w14:textId="10ED107C" w:rsidR="003E0B5A" w:rsidRPr="00542021" w:rsidRDefault="004C5CE0" w:rsidP="00542021">
                      <w:pPr>
                        <w:rPr>
                          <w:rFonts w:ascii="HelloBoomerang" w:hAnsi="HelloBoomerang"/>
                          <w:color w:val="C62922"/>
                          <w:sz w:val="40"/>
                          <w:szCs w:val="40"/>
                        </w:rPr>
                      </w:pPr>
                      <w:r>
                        <w:rPr>
                          <w:rFonts w:ascii="HelloBoomerang" w:hAnsi="HelloBoomerang"/>
                          <w:b/>
                          <w:color w:val="C62922"/>
                          <w:sz w:val="40"/>
                          <w:szCs w:val="40"/>
                        </w:rPr>
                        <w:t>Coaching Protocol for Tier 2: Social Skills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85C73" w:rsidRPr="002F7161">
        <w:rPr>
          <w:rFonts w:ascii="HelloBoomerang" w:hAnsi="HelloBoomerang"/>
          <w:b/>
          <w:sz w:val="36"/>
          <w:szCs w:val="36"/>
        </w:rPr>
        <w:t xml:space="preserve"> </w:t>
      </w:r>
    </w:p>
    <w:p w14:paraId="26FD7F68" w14:textId="77777777" w:rsidR="004A04D2" w:rsidRPr="004A04D2" w:rsidRDefault="004A04D2" w:rsidP="00185C73">
      <w:pPr>
        <w:rPr>
          <w:rFonts w:ascii="HelloBoomerang" w:hAnsi="HelloBoomerang"/>
          <w:b/>
          <w:sz w:val="16"/>
          <w:szCs w:val="16"/>
        </w:rPr>
      </w:pPr>
    </w:p>
    <w:p w14:paraId="0C70B5E2" w14:textId="4A32EF4D" w:rsidR="00542021" w:rsidRPr="005E1537" w:rsidRDefault="005E1537" w:rsidP="00185C73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="HelloAmazing" w:hAnsi="HelloAmazing"/>
          <w:sz w:val="20"/>
          <w:szCs w:val="20"/>
        </w:rPr>
        <w:t xml:space="preserve">                                                                                           </w:t>
      </w:r>
      <w:r w:rsidRPr="005E1537">
        <w:rPr>
          <w:rFonts w:asciiTheme="majorHAnsi" w:hAnsiTheme="majorHAnsi"/>
          <w:b/>
          <w:sz w:val="20"/>
          <w:szCs w:val="20"/>
          <w:u w:val="single"/>
        </w:rPr>
        <w:t>Plan for Coaching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Support</w:t>
      </w:r>
    </w:p>
    <w:p w14:paraId="30B35B76" w14:textId="73FACB84" w:rsidR="00185C73" w:rsidRPr="005E1537" w:rsidRDefault="002746D8" w:rsidP="00185C73">
      <w:pPr>
        <w:rPr>
          <w:rFonts w:asciiTheme="majorHAnsi" w:hAnsiTheme="majorHAnsi"/>
          <w:sz w:val="20"/>
          <w:szCs w:val="20"/>
        </w:rPr>
      </w:pPr>
      <w:r w:rsidRPr="005E1537">
        <w:rPr>
          <w:rFonts w:asciiTheme="majorHAnsi" w:hAnsiTheme="majorHAnsi"/>
          <w:sz w:val="20"/>
          <w:szCs w:val="20"/>
        </w:rPr>
        <w:t xml:space="preserve">1) </w:t>
      </w:r>
      <w:r w:rsidR="005E1537" w:rsidRPr="005E1537">
        <w:rPr>
          <w:rFonts w:asciiTheme="majorHAnsi" w:hAnsiTheme="majorHAnsi"/>
          <w:sz w:val="20"/>
          <w:szCs w:val="20"/>
        </w:rPr>
        <w:t xml:space="preserve">Installation of Social Skills Instruction, </w:t>
      </w:r>
      <w:r w:rsidRPr="005E1537">
        <w:rPr>
          <w:rFonts w:asciiTheme="majorHAnsi" w:hAnsiTheme="majorHAnsi"/>
          <w:sz w:val="20"/>
          <w:szCs w:val="20"/>
        </w:rPr>
        <w:t>2) Opportunity for Observation &amp; Feedback</w:t>
      </w:r>
      <w:r w:rsidR="005E1537" w:rsidRPr="005E1537">
        <w:rPr>
          <w:rFonts w:asciiTheme="majorHAnsi" w:hAnsiTheme="majorHAnsi"/>
          <w:sz w:val="20"/>
          <w:szCs w:val="20"/>
        </w:rPr>
        <w:t xml:space="preserve"> and 3) Progress Monitoring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920"/>
        <w:gridCol w:w="134"/>
        <w:gridCol w:w="1270"/>
        <w:gridCol w:w="36"/>
        <w:gridCol w:w="5889"/>
      </w:tblGrid>
      <w:tr w:rsidR="00185C73" w:rsidRPr="00C61CD9" w14:paraId="429F254D" w14:textId="77777777" w:rsidTr="00FE19EA">
        <w:trPr>
          <w:trHeight w:val="90"/>
        </w:trPr>
        <w:tc>
          <w:tcPr>
            <w:tcW w:w="8464" w:type="dxa"/>
            <w:gridSpan w:val="4"/>
            <w:shd w:val="clear" w:color="auto" w:fill="auto"/>
          </w:tcPr>
          <w:p w14:paraId="6BC896E1" w14:textId="4A5EF724" w:rsidR="00185C73" w:rsidRPr="00C61CD9" w:rsidRDefault="00611001" w:rsidP="00FE19EA">
            <w:pPr>
              <w:pStyle w:val="2ELSub-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School:</w:t>
            </w:r>
          </w:p>
          <w:p w14:paraId="09512DDA" w14:textId="585F4491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0A58BE45" w14:textId="17E1DB0D" w:rsidR="00185C73" w:rsidRDefault="00611001" w:rsidP="00FE19EA">
            <w:pPr>
              <w:pStyle w:val="2ELSub-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Staff:</w:t>
            </w:r>
          </w:p>
          <w:p w14:paraId="098807C7" w14:textId="1C99EE7F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</w:tr>
      <w:tr w:rsidR="00185C73" w:rsidRPr="00C61CD9" w14:paraId="31920D96" w14:textId="77777777" w:rsidTr="00FE19EA">
        <w:trPr>
          <w:trHeight w:val="675"/>
        </w:trPr>
        <w:tc>
          <w:tcPr>
            <w:tcW w:w="8464" w:type="dxa"/>
            <w:gridSpan w:val="4"/>
            <w:shd w:val="clear" w:color="auto" w:fill="auto"/>
          </w:tcPr>
          <w:p w14:paraId="6E66C3CD" w14:textId="63987ECD" w:rsidR="00185C73" w:rsidRDefault="002514E6" w:rsidP="00FE19EA">
            <w:pPr>
              <w:pStyle w:val="2ELSub-heading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Focus of Coaching: </w:t>
            </w:r>
          </w:p>
          <w:p w14:paraId="77727E97" w14:textId="77777777" w:rsidR="00185C73" w:rsidRPr="001D37A6" w:rsidRDefault="00185C73" w:rsidP="00FE19EA">
            <w:pPr>
              <w:pStyle w:val="2ELSub-heading"/>
              <w:rPr>
                <w:b w:val="0"/>
                <w:sz w:val="26"/>
                <w:szCs w:val="26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14:paraId="7E6F4F14" w14:textId="36876C89" w:rsidR="00185C73" w:rsidRDefault="00B14AAE" w:rsidP="00FE19EA">
            <w:pPr>
              <w:pStyle w:val="2ELSub-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Projected Dates of Coaching:</w:t>
            </w:r>
          </w:p>
          <w:p w14:paraId="0F39A595" w14:textId="77777777" w:rsidR="00185C73" w:rsidRPr="00C61CD9" w:rsidRDefault="00185C73" w:rsidP="00FE19EA">
            <w:pPr>
              <w:pStyle w:val="2ELSub-heading"/>
              <w:rPr>
                <w:sz w:val="26"/>
                <w:szCs w:val="26"/>
              </w:rPr>
            </w:pPr>
          </w:p>
        </w:tc>
      </w:tr>
      <w:tr w:rsidR="00185C73" w:rsidRPr="00C61CD9" w14:paraId="25A3FEF6" w14:textId="77777777" w:rsidTr="00542021">
        <w:trPr>
          <w:trHeight w:val="377"/>
        </w:trPr>
        <w:tc>
          <w:tcPr>
            <w:tcW w:w="14389" w:type="dxa"/>
            <w:gridSpan w:val="6"/>
            <w:shd w:val="pct5" w:color="auto" w:fill="000000" w:themeFill="text1"/>
            <w:vAlign w:val="center"/>
          </w:tcPr>
          <w:p w14:paraId="4B1FFFC5" w14:textId="2E0B48D2" w:rsidR="0025408D" w:rsidRPr="0025408D" w:rsidRDefault="00B14AAE" w:rsidP="0025408D">
            <w:pPr>
              <w:pStyle w:val="2ELSub-heading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6"/>
                <w:szCs w:val="26"/>
              </w:rPr>
              <w:t xml:space="preserve">CELEBRATIONS &amp; </w:t>
            </w:r>
            <w:r w:rsidR="004C5CE0">
              <w:rPr>
                <w:color w:val="FFFFFF" w:themeColor="background1"/>
                <w:sz w:val="26"/>
                <w:szCs w:val="26"/>
              </w:rPr>
              <w:t>IMPLEMENTATION</w:t>
            </w:r>
            <w:r>
              <w:rPr>
                <w:color w:val="FFFFFF" w:themeColor="background1"/>
                <w:sz w:val="26"/>
                <w:szCs w:val="26"/>
              </w:rPr>
              <w:t xml:space="preserve"> DEVELOPMMENT</w:t>
            </w:r>
            <w:r w:rsidR="005E716E">
              <w:rPr>
                <w:color w:val="FFFFFF" w:themeColor="background1"/>
                <w:sz w:val="26"/>
                <w:szCs w:val="26"/>
              </w:rPr>
              <w:t xml:space="preserve"> – </w:t>
            </w:r>
            <w:r w:rsidR="0025408D">
              <w:rPr>
                <w:color w:val="FFFFFF" w:themeColor="background1"/>
                <w:sz w:val="20"/>
                <w:szCs w:val="20"/>
              </w:rPr>
              <w:t>For today’s conversation w</w:t>
            </w:r>
            <w:r w:rsidR="005E716E" w:rsidRPr="005E716E">
              <w:rPr>
                <w:color w:val="FFFFFF" w:themeColor="background1"/>
                <w:sz w:val="20"/>
                <w:szCs w:val="20"/>
              </w:rPr>
              <w:t>hat critical features do you want to focus on for us to develop?</w:t>
            </w:r>
          </w:p>
        </w:tc>
      </w:tr>
      <w:tr w:rsidR="00B14AAE" w:rsidRPr="00C61CD9" w14:paraId="1D46887C" w14:textId="77777777" w:rsidTr="0025408D">
        <w:trPr>
          <w:trHeight w:val="2717"/>
        </w:trPr>
        <w:tc>
          <w:tcPr>
            <w:tcW w:w="4140" w:type="dxa"/>
            <w:shd w:val="clear" w:color="auto" w:fill="auto"/>
          </w:tcPr>
          <w:p w14:paraId="250890CB" w14:textId="38B24EAF" w:rsidR="00B14AAE" w:rsidRPr="0025408D" w:rsidRDefault="004C5CE0" w:rsidP="00B14AAE">
            <w:pPr>
              <w:rPr>
                <w:b/>
                <w:i/>
                <w:sz w:val="20"/>
                <w:szCs w:val="20"/>
              </w:rPr>
            </w:pPr>
            <w:r w:rsidRPr="0025408D">
              <w:rPr>
                <w:b/>
                <w:i/>
                <w:sz w:val="20"/>
                <w:szCs w:val="20"/>
              </w:rPr>
              <w:t>What went well as you shared with your team information from the training?</w:t>
            </w:r>
          </w:p>
          <w:p w14:paraId="304C4968" w14:textId="1E8B5F33" w:rsidR="00EF48F0" w:rsidRPr="0025408D" w:rsidRDefault="00EF48F0" w:rsidP="00B14A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360" w:type="dxa"/>
            <w:gridSpan w:val="4"/>
            <w:shd w:val="clear" w:color="auto" w:fill="auto"/>
          </w:tcPr>
          <w:p w14:paraId="61306FC5" w14:textId="65BDA1C8" w:rsidR="00B14AAE" w:rsidRPr="0025408D" w:rsidRDefault="004C5CE0" w:rsidP="00FE19EA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5408D">
              <w:rPr>
                <w:rFonts w:cs="Calibri"/>
                <w:b/>
                <w:i/>
                <w:sz w:val="20"/>
                <w:szCs w:val="20"/>
              </w:rPr>
              <w:t>What was the plan for implementation?</w:t>
            </w:r>
          </w:p>
          <w:p w14:paraId="23E8B1C6" w14:textId="77777777" w:rsidR="005E716E" w:rsidRPr="0025408D" w:rsidRDefault="005E716E" w:rsidP="00FE19EA">
            <w:pPr>
              <w:rPr>
                <w:rFonts w:cs="Calibri"/>
                <w:b/>
                <w:sz w:val="20"/>
                <w:szCs w:val="20"/>
              </w:rPr>
            </w:pPr>
          </w:p>
          <w:p w14:paraId="1C3F087B" w14:textId="77777777" w:rsidR="00EF48F0" w:rsidRPr="0025408D" w:rsidRDefault="00EF48F0" w:rsidP="00FE19EA">
            <w:pPr>
              <w:rPr>
                <w:rFonts w:cs="Calibri"/>
                <w:b/>
                <w:sz w:val="20"/>
                <w:szCs w:val="20"/>
              </w:rPr>
            </w:pPr>
          </w:p>
          <w:p w14:paraId="628D2E51" w14:textId="77777777" w:rsidR="00B14AAE" w:rsidRPr="0025408D" w:rsidRDefault="00B14AAE" w:rsidP="004C5CE0">
            <w:pPr>
              <w:pStyle w:val="2ELSub-heading"/>
              <w:rPr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</w:tcPr>
          <w:p w14:paraId="27A26A63" w14:textId="5AF88EFD" w:rsidR="00B14AAE" w:rsidRPr="0025408D" w:rsidRDefault="004C5CE0" w:rsidP="00B14AAE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5408D">
              <w:rPr>
                <w:rFonts w:cs="Calibri"/>
                <w:b/>
                <w:i/>
                <w:sz w:val="20"/>
                <w:szCs w:val="20"/>
              </w:rPr>
              <w:t>What did you learn as you communicated the plan to administrators and staff?</w:t>
            </w:r>
          </w:p>
          <w:p w14:paraId="16572B94" w14:textId="77777777" w:rsidR="00B14AAE" w:rsidRPr="0025408D" w:rsidRDefault="00B14AAE" w:rsidP="00FE19EA">
            <w:pPr>
              <w:rPr>
                <w:rFonts w:cs="Calibri"/>
                <w:b/>
                <w:sz w:val="20"/>
                <w:szCs w:val="20"/>
              </w:rPr>
            </w:pPr>
          </w:p>
          <w:p w14:paraId="31657B28" w14:textId="77777777" w:rsidR="00C87AD2" w:rsidRPr="0025408D" w:rsidRDefault="00C87AD2" w:rsidP="00FE19EA">
            <w:pPr>
              <w:pStyle w:val="2ELSub-heading"/>
              <w:rPr>
                <w:b w:val="0"/>
                <w:sz w:val="20"/>
                <w:szCs w:val="20"/>
              </w:rPr>
            </w:pPr>
          </w:p>
          <w:p w14:paraId="1D327F95" w14:textId="77777777" w:rsidR="00C87AD2" w:rsidRPr="0025408D" w:rsidRDefault="00C87AD2" w:rsidP="00FE19EA">
            <w:pPr>
              <w:pStyle w:val="2ELSub-heading"/>
              <w:rPr>
                <w:b w:val="0"/>
                <w:sz w:val="20"/>
                <w:szCs w:val="20"/>
              </w:rPr>
            </w:pPr>
          </w:p>
          <w:p w14:paraId="355526A2" w14:textId="77777777" w:rsidR="00C87AD2" w:rsidRPr="0025408D" w:rsidRDefault="00C87AD2" w:rsidP="00FE19EA">
            <w:pPr>
              <w:pStyle w:val="2ELSub-heading"/>
              <w:rPr>
                <w:b w:val="0"/>
                <w:sz w:val="20"/>
                <w:szCs w:val="20"/>
              </w:rPr>
            </w:pPr>
          </w:p>
          <w:p w14:paraId="1EB7F4D6" w14:textId="77777777" w:rsidR="00C87AD2" w:rsidRPr="0025408D" w:rsidRDefault="00C87AD2" w:rsidP="00FE19EA">
            <w:pPr>
              <w:pStyle w:val="2ELSub-heading"/>
              <w:rPr>
                <w:b w:val="0"/>
                <w:sz w:val="20"/>
                <w:szCs w:val="20"/>
              </w:rPr>
            </w:pPr>
          </w:p>
          <w:p w14:paraId="292F7920" w14:textId="18E956A0" w:rsidR="00C87AD2" w:rsidRPr="0025408D" w:rsidRDefault="00C87AD2" w:rsidP="00FE19EA">
            <w:pPr>
              <w:pStyle w:val="2ELSub-heading"/>
              <w:rPr>
                <w:b w:val="0"/>
                <w:sz w:val="20"/>
                <w:szCs w:val="20"/>
              </w:rPr>
            </w:pPr>
          </w:p>
        </w:tc>
      </w:tr>
      <w:tr w:rsidR="00185C73" w:rsidRPr="00C61CD9" w14:paraId="6ABF090A" w14:textId="77777777" w:rsidTr="00542021">
        <w:trPr>
          <w:trHeight w:val="422"/>
        </w:trPr>
        <w:tc>
          <w:tcPr>
            <w:tcW w:w="14389" w:type="dxa"/>
            <w:gridSpan w:val="6"/>
            <w:shd w:val="clear" w:color="auto" w:fill="000000" w:themeFill="text1"/>
            <w:vAlign w:val="center"/>
          </w:tcPr>
          <w:p w14:paraId="429BB6C2" w14:textId="3176634B" w:rsidR="00185C73" w:rsidRPr="000579FC" w:rsidRDefault="004C5CE0" w:rsidP="00542021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STUDENT </w:t>
            </w:r>
            <w:r w:rsidR="0025408D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&amp; SKILL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IDENTIFICATION</w:t>
            </w:r>
            <w:r w:rsidR="00185C73" w:rsidRPr="000579FC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2746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25408D" w:rsidRPr="00C61CD9" w14:paraId="0C911789" w14:textId="77777777" w:rsidTr="00092040">
        <w:trPr>
          <w:trHeight w:val="422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CF201B" w14:textId="230F6428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How has your screening data help determine who might benefit from Social Skills instruction?  How will the team utilize an Intervention Guideline to monitor the implementation of Social Skills instruction?</w:t>
            </w:r>
          </w:p>
          <w:p w14:paraId="083BFBB4" w14:textId="77777777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14:paraId="207A16DE" w14:textId="77777777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14:paraId="5E6544FA" w14:textId="77777777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14:paraId="70C075CC" w14:textId="77777777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</w:p>
          <w:p w14:paraId="71B77012" w14:textId="77777777" w:rsid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B4F367" w14:textId="28F9163B" w:rsidR="0025408D" w:rsidRPr="0025408D" w:rsidRDefault="0025408D" w:rsidP="00FE19EA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540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How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have </w:t>
            </w:r>
            <w:r w:rsidRPr="0025408D">
              <w:rPr>
                <w:rFonts w:asciiTheme="majorHAnsi" w:hAnsiTheme="majorHAnsi"/>
                <w:b/>
                <w:i/>
                <w:sz w:val="20"/>
                <w:szCs w:val="20"/>
              </w:rPr>
              <w:t>skills be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en</w:t>
            </w:r>
            <w:r w:rsidRPr="0025408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assessed to determine the needs of your students?</w:t>
            </w:r>
          </w:p>
          <w:p w14:paraId="410F8C95" w14:textId="77777777" w:rsidR="0025408D" w:rsidRDefault="0025408D" w:rsidP="00FE19EA">
            <w:pPr>
              <w:rPr>
                <w:rFonts w:cs="Calibri"/>
                <w:b/>
                <w:sz w:val="26"/>
                <w:szCs w:val="26"/>
              </w:rPr>
            </w:pPr>
          </w:p>
        </w:tc>
      </w:tr>
      <w:tr w:rsidR="00185C73" w:rsidRPr="00C61CD9" w14:paraId="1128E226" w14:textId="77777777" w:rsidTr="00407A63">
        <w:trPr>
          <w:trHeight w:val="404"/>
        </w:trPr>
        <w:tc>
          <w:tcPr>
            <w:tcW w:w="7060" w:type="dxa"/>
            <w:gridSpan w:val="2"/>
            <w:shd w:val="clear" w:color="auto" w:fill="000000" w:themeFill="text1"/>
          </w:tcPr>
          <w:p w14:paraId="3540895C" w14:textId="25068189" w:rsidR="00185C73" w:rsidRPr="000579FC" w:rsidRDefault="005E1537" w:rsidP="008D5B32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  <w:tc>
          <w:tcPr>
            <w:tcW w:w="7329" w:type="dxa"/>
            <w:gridSpan w:val="4"/>
            <w:shd w:val="clear" w:color="auto" w:fill="000000" w:themeFill="text1"/>
          </w:tcPr>
          <w:p w14:paraId="07E256CE" w14:textId="05A430AD" w:rsidR="00185C73" w:rsidRPr="00542021" w:rsidRDefault="006264EA" w:rsidP="005E1537">
            <w:pPr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        </w:t>
            </w:r>
          </w:p>
        </w:tc>
      </w:tr>
      <w:tr w:rsidR="002746D8" w:rsidRPr="00C61CD9" w14:paraId="5DA3A527" w14:textId="77777777" w:rsidTr="00E12209">
        <w:trPr>
          <w:trHeight w:val="404"/>
        </w:trPr>
        <w:tc>
          <w:tcPr>
            <w:tcW w:w="7194" w:type="dxa"/>
            <w:gridSpan w:val="3"/>
            <w:shd w:val="clear" w:color="auto" w:fill="auto"/>
          </w:tcPr>
          <w:p w14:paraId="56D6F5F3" w14:textId="012764D9" w:rsidR="005E716E" w:rsidRDefault="0025408D" w:rsidP="00FE19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 curriculum does your District support</w:t>
            </w:r>
            <w:r w:rsidR="00BB07F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? 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How have you decided to select other curriculum? </w:t>
            </w:r>
            <w:r w:rsidR="005E1537" w:rsidRPr="005E1537">
              <w:rPr>
                <w:rFonts w:asciiTheme="majorHAnsi" w:hAnsiTheme="majorHAnsi"/>
                <w:b/>
                <w:i/>
                <w:sz w:val="20"/>
                <w:szCs w:val="20"/>
              </w:rPr>
              <w:t>Do social s</w:t>
            </w:r>
            <w:r w:rsidR="005E1537">
              <w:rPr>
                <w:rFonts w:asciiTheme="majorHAnsi" w:hAnsiTheme="majorHAnsi"/>
                <w:b/>
                <w:i/>
                <w:sz w:val="20"/>
                <w:szCs w:val="20"/>
              </w:rPr>
              <w:t>kill lessons include:</w:t>
            </w:r>
            <w:r w:rsidR="005E1537" w:rsidRPr="005E153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Tell Show, Practice, Feedback, and Generalization?</w:t>
            </w:r>
          </w:p>
          <w:p w14:paraId="0F34B562" w14:textId="741F390E" w:rsidR="005E716E" w:rsidRDefault="005E716E" w:rsidP="005E71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DCC0B9" w14:textId="16059F64" w:rsidR="002746D8" w:rsidRPr="005E716E" w:rsidRDefault="002746D8" w:rsidP="005E716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shd w:val="clear" w:color="auto" w:fill="auto"/>
          </w:tcPr>
          <w:p w14:paraId="0FA6614B" w14:textId="6711E64F" w:rsidR="002746D8" w:rsidRPr="005E1537" w:rsidRDefault="0025408D" w:rsidP="00FE19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</w:t>
            </w:r>
            <w:r w:rsidR="005E1537" w:rsidRPr="005E153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DPR been connected to the social skills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do you see value in using</w:t>
            </w:r>
            <w:r w:rsidR="005E1537" w:rsidRPr="005E153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? 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How can we help?</w:t>
            </w:r>
          </w:p>
          <w:p w14:paraId="7CEF30F1" w14:textId="77777777" w:rsidR="002746D8" w:rsidRDefault="002746D8" w:rsidP="00FE19EA">
            <w:pPr>
              <w:rPr>
                <w:rFonts w:asciiTheme="minorHAnsi" w:hAnsiTheme="minorHAnsi"/>
                <w:sz w:val="22"/>
              </w:rPr>
            </w:pPr>
          </w:p>
          <w:p w14:paraId="7F357E50" w14:textId="77777777" w:rsidR="002746D8" w:rsidRDefault="002746D8" w:rsidP="00FE19EA">
            <w:pPr>
              <w:rPr>
                <w:rFonts w:asciiTheme="minorHAnsi" w:hAnsiTheme="minorHAnsi"/>
                <w:sz w:val="22"/>
              </w:rPr>
            </w:pPr>
          </w:p>
          <w:p w14:paraId="423BD180" w14:textId="77777777" w:rsidR="002746D8" w:rsidRDefault="002746D8" w:rsidP="00FE19EA">
            <w:pPr>
              <w:rPr>
                <w:rFonts w:asciiTheme="minorHAnsi" w:hAnsiTheme="minorHAnsi"/>
                <w:sz w:val="22"/>
              </w:rPr>
            </w:pPr>
          </w:p>
          <w:p w14:paraId="0BE100E2" w14:textId="77777777" w:rsidR="002746D8" w:rsidRDefault="002746D8" w:rsidP="00FE19EA">
            <w:pPr>
              <w:rPr>
                <w:rFonts w:asciiTheme="minorHAnsi" w:hAnsiTheme="minorHAnsi"/>
                <w:sz w:val="22"/>
              </w:rPr>
            </w:pPr>
          </w:p>
          <w:p w14:paraId="1F320983" w14:textId="7698969D" w:rsidR="002746D8" w:rsidRPr="008D5B32" w:rsidRDefault="002746D8" w:rsidP="00FE19E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A03BCB5" w14:textId="40444E90" w:rsidR="00185C73" w:rsidRPr="00542021" w:rsidRDefault="005E1537" w:rsidP="00185C73">
      <w:pPr>
        <w:rPr>
          <w:rFonts w:ascii="HelloAmazing" w:hAnsi="HelloAmazing"/>
          <w:b/>
          <w:i/>
          <w:color w:val="008000"/>
          <w:u w:val="single"/>
        </w:rPr>
      </w:pPr>
      <w:r>
        <w:rPr>
          <w:rFonts w:ascii="HelloAmazing" w:hAnsi="HelloAmazing"/>
          <w:b/>
          <w:i/>
          <w:color w:val="008000"/>
          <w:u w:val="single"/>
        </w:rPr>
        <w:lastRenderedPageBreak/>
        <w:t>Social Skills Protocol</w:t>
      </w:r>
    </w:p>
    <w:p w14:paraId="2C6B490B" w14:textId="77777777" w:rsidR="00185C73" w:rsidRDefault="00185C73" w:rsidP="00185C73">
      <w:pPr>
        <w:rPr>
          <w:rFonts w:ascii="HelloAmazing" w:hAnsi="HelloAmazing"/>
          <w:b/>
          <w:i/>
          <w:u w:val="single"/>
        </w:rPr>
      </w:pPr>
    </w:p>
    <w:tbl>
      <w:tblPr>
        <w:tblStyle w:val="TableGrid"/>
        <w:tblW w:w="14756" w:type="dxa"/>
        <w:tblInd w:w="108" w:type="dxa"/>
        <w:tblLook w:val="04A0" w:firstRow="1" w:lastRow="0" w:firstColumn="1" w:lastColumn="0" w:noHBand="0" w:noVBand="1"/>
      </w:tblPr>
      <w:tblGrid>
        <w:gridCol w:w="4918"/>
        <w:gridCol w:w="2222"/>
        <w:gridCol w:w="2697"/>
        <w:gridCol w:w="4919"/>
      </w:tblGrid>
      <w:tr w:rsidR="00185C73" w14:paraId="16A2C0E6" w14:textId="77777777" w:rsidTr="0025408D">
        <w:trPr>
          <w:trHeight w:val="431"/>
        </w:trPr>
        <w:tc>
          <w:tcPr>
            <w:tcW w:w="7140" w:type="dxa"/>
            <w:gridSpan w:val="2"/>
            <w:shd w:val="pct10" w:color="auto" w:fill="000000" w:themeFill="text1"/>
          </w:tcPr>
          <w:p w14:paraId="2ADDE3F1" w14:textId="77479C0C" w:rsidR="00185C73" w:rsidRPr="00407A63" w:rsidRDefault="00BB07F9" w:rsidP="008D5B32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LOGISTICS</w:t>
            </w:r>
            <w:r w:rsidR="0025408D"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 xml:space="preserve"> – </w:t>
            </w:r>
            <w:r w:rsidR="0025408D" w:rsidRPr="0025408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Plan for a time to utilize the Social Skills Treatment Integrity Checklist</w:t>
            </w:r>
          </w:p>
        </w:tc>
        <w:tc>
          <w:tcPr>
            <w:tcW w:w="7616" w:type="dxa"/>
            <w:gridSpan w:val="2"/>
            <w:shd w:val="pct10" w:color="auto" w:fill="000000" w:themeFill="text1"/>
          </w:tcPr>
          <w:p w14:paraId="1D7E7031" w14:textId="26FD9409" w:rsidR="00185C73" w:rsidRPr="00407A63" w:rsidRDefault="00185C73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BB07F9" w14:paraId="0C5F532A" w14:textId="77777777" w:rsidTr="00AF5EB3">
        <w:trPr>
          <w:trHeight w:val="2265"/>
        </w:trPr>
        <w:tc>
          <w:tcPr>
            <w:tcW w:w="4918" w:type="dxa"/>
            <w:tcBorders>
              <w:bottom w:val="single" w:sz="4" w:space="0" w:color="auto"/>
            </w:tcBorders>
          </w:tcPr>
          <w:p w14:paraId="79850371" w14:textId="77777777" w:rsidR="00BB07F9" w:rsidRDefault="00BB07F9" w:rsidP="00FE19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When will teaching occur?  Who will teach?  How often will social skills be taught?</w:t>
            </w:r>
          </w:p>
          <w:p w14:paraId="39B3259F" w14:textId="77777777" w:rsidR="00BB07F9" w:rsidRPr="00BB07F9" w:rsidRDefault="00BB07F9" w:rsidP="00FE19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How long will one group last?</w:t>
            </w:r>
          </w:p>
        </w:tc>
        <w:tc>
          <w:tcPr>
            <w:tcW w:w="4919" w:type="dxa"/>
            <w:gridSpan w:val="2"/>
            <w:tcBorders>
              <w:bottom w:val="single" w:sz="4" w:space="0" w:color="auto"/>
            </w:tcBorders>
          </w:tcPr>
          <w:p w14:paraId="4BDE7DEC" w14:textId="50C1F0EB" w:rsidR="00BB07F9" w:rsidRDefault="00BB07F9" w:rsidP="00FE19EA">
            <w:pPr>
              <w:rPr>
                <w:rFonts w:asciiTheme="minorHAnsi" w:hAnsiTheme="minorHAnsi"/>
                <w:b/>
                <w:sz w:val="26"/>
                <w:szCs w:val="26"/>
                <w:u w:val="single"/>
              </w:rPr>
            </w:pPr>
            <w:r w:rsidRPr="00BB07F9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What is the plan for managing the group?  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1FAF550D" w14:textId="77777777" w:rsidR="00BB07F9" w:rsidRDefault="00BB07F9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B07F9">
              <w:rPr>
                <w:rFonts w:asciiTheme="majorHAnsi" w:hAnsiTheme="majorHAnsi"/>
                <w:b/>
                <w:i/>
                <w:sz w:val="20"/>
                <w:szCs w:val="20"/>
              </w:rPr>
              <w:t>How will students be reinforced during group?   What strategies will be implemented to keep focus on positive behavior while redirecting problem behavior?</w:t>
            </w:r>
          </w:p>
          <w:p w14:paraId="245EA998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5E9CE5D6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42A36BB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28284AB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04285AB5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1B2C8947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169B3320" w14:textId="77777777" w:rsidR="0025408D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C77D627" w14:textId="3B44372C" w:rsidR="0025408D" w:rsidRPr="00BB07F9" w:rsidRDefault="0025408D" w:rsidP="00BB07F9">
            <w:pPr>
              <w:pStyle w:val="4ELBody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185C73" w14:paraId="176D5D94" w14:textId="77777777" w:rsidTr="00407A63">
        <w:trPr>
          <w:trHeight w:val="630"/>
        </w:trPr>
        <w:tc>
          <w:tcPr>
            <w:tcW w:w="7140" w:type="dxa"/>
            <w:gridSpan w:val="2"/>
            <w:shd w:val="pct10" w:color="auto" w:fill="000000" w:themeFill="text1"/>
          </w:tcPr>
          <w:p w14:paraId="40062030" w14:textId="010D2F5C" w:rsidR="00185C73" w:rsidRPr="00407A63" w:rsidRDefault="00BB07F9" w:rsidP="00FE19EA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MONITORING</w:t>
            </w:r>
          </w:p>
        </w:tc>
        <w:tc>
          <w:tcPr>
            <w:tcW w:w="7616" w:type="dxa"/>
            <w:gridSpan w:val="2"/>
            <w:shd w:val="pct10" w:color="auto" w:fill="000000" w:themeFill="text1"/>
          </w:tcPr>
          <w:p w14:paraId="460DB88A" w14:textId="71DE96DD" w:rsidR="00185C73" w:rsidRPr="00407A63" w:rsidRDefault="00185C73" w:rsidP="00FE19E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</w:p>
        </w:tc>
      </w:tr>
      <w:tr w:rsidR="002020D1" w14:paraId="19CAD110" w14:textId="77777777" w:rsidTr="0095468D">
        <w:trPr>
          <w:trHeight w:val="1880"/>
        </w:trPr>
        <w:tc>
          <w:tcPr>
            <w:tcW w:w="4918" w:type="dxa"/>
          </w:tcPr>
          <w:p w14:paraId="6F140963" w14:textId="77777777" w:rsidR="002020D1" w:rsidRPr="00BB07F9" w:rsidRDefault="002020D1" w:rsidP="00FE19E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What supports might be needed in collecting, analyzing or communicating the data regularly?</w:t>
            </w:r>
          </w:p>
          <w:p w14:paraId="6EB920DC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F2E888A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4738F045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53B24774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4919" w:type="dxa"/>
            <w:gridSpan w:val="2"/>
          </w:tcPr>
          <w:p w14:paraId="6B9473F0" w14:textId="72DDBC24" w:rsidR="002020D1" w:rsidRPr="002020D1" w:rsidRDefault="002020D1" w:rsidP="00FE19E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What will be the documented system for monitoring fidelity?  </w:t>
            </w:r>
            <w:r w:rsidRPr="002020D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70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%</w:t>
            </w:r>
            <w:r w:rsidRPr="002020D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or more students participating should respond positively</w:t>
            </w:r>
          </w:p>
          <w:p w14:paraId="3930B45A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C83A568" w14:textId="77777777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00DC2D84" w14:textId="6E942C62" w:rsidR="002020D1" w:rsidRDefault="002020D1" w:rsidP="00FE19E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617EACA6" w14:textId="77777777" w:rsidR="002020D1" w:rsidRPr="002514E6" w:rsidRDefault="002020D1" w:rsidP="002514E6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919" w:type="dxa"/>
          </w:tcPr>
          <w:p w14:paraId="14928397" w14:textId="5911A6AB" w:rsidR="002020D1" w:rsidRPr="002020D1" w:rsidRDefault="002020D1" w:rsidP="002514E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Documented system for evaluating intervention outcomes?  # participating, # responding</w:t>
            </w:r>
          </w:p>
          <w:p w14:paraId="45DBD9E5" w14:textId="77777777" w:rsidR="002020D1" w:rsidRPr="002514E6" w:rsidRDefault="002020D1" w:rsidP="002514E6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970DB16" w14:textId="77777777" w:rsidR="002020D1" w:rsidRDefault="002020D1" w:rsidP="002514E6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B09340E" w14:textId="77777777" w:rsidR="00B94C3A" w:rsidRPr="002514E6" w:rsidRDefault="00B94C3A" w:rsidP="002514E6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5B050D4B" w14:textId="77777777" w:rsidR="002020D1" w:rsidRDefault="002020D1" w:rsidP="002514E6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  <w:p w14:paraId="6BDBD8B3" w14:textId="77777777" w:rsidR="0025408D" w:rsidRDefault="0025408D" w:rsidP="002514E6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  <w:p w14:paraId="6C153ECA" w14:textId="77777777" w:rsidR="0025408D" w:rsidRDefault="0025408D" w:rsidP="002514E6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  <w:p w14:paraId="4577A164" w14:textId="3A38C754" w:rsidR="0025408D" w:rsidRPr="002514E6" w:rsidRDefault="0025408D" w:rsidP="002514E6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264EA" w:rsidRPr="00407A63" w14:paraId="26B15195" w14:textId="77777777" w:rsidTr="003E0B5A">
        <w:trPr>
          <w:trHeight w:val="630"/>
        </w:trPr>
        <w:tc>
          <w:tcPr>
            <w:tcW w:w="7140" w:type="dxa"/>
            <w:gridSpan w:val="2"/>
            <w:shd w:val="pct10" w:color="auto" w:fill="000000" w:themeFill="text1"/>
          </w:tcPr>
          <w:p w14:paraId="329272F2" w14:textId="2E39FD28" w:rsidR="006264EA" w:rsidRPr="00407A63" w:rsidRDefault="006264EA" w:rsidP="003E0B5A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COACHING</w:t>
            </w:r>
            <w:r w:rsidR="002514E6">
              <w:rPr>
                <w:b/>
                <w:color w:val="FFFFFF" w:themeColor="background1"/>
                <w:sz w:val="26"/>
                <w:szCs w:val="26"/>
              </w:rPr>
              <w:t xml:space="preserve"> &amp; SCHOOL’S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NEXT STEPS</w:t>
            </w:r>
            <w:r w:rsidRPr="00407A63">
              <w:rPr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</w:tc>
        <w:tc>
          <w:tcPr>
            <w:tcW w:w="7616" w:type="dxa"/>
            <w:gridSpan w:val="2"/>
            <w:shd w:val="pct10" w:color="auto" w:fill="000000" w:themeFill="text1"/>
          </w:tcPr>
          <w:p w14:paraId="375082A9" w14:textId="403783A4" w:rsidR="006264EA" w:rsidRPr="00407A63" w:rsidRDefault="002514E6" w:rsidP="003E0B5A">
            <w:pP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6"/>
                <w:szCs w:val="26"/>
              </w:rPr>
              <w:t>PLUS &amp; DELTA’S</w:t>
            </w:r>
          </w:p>
        </w:tc>
      </w:tr>
      <w:tr w:rsidR="002514E6" w:rsidRPr="002514E6" w14:paraId="71460AF1" w14:textId="77777777" w:rsidTr="002514E6">
        <w:trPr>
          <w:trHeight w:val="575"/>
        </w:trPr>
        <w:tc>
          <w:tcPr>
            <w:tcW w:w="7140" w:type="dxa"/>
            <w:gridSpan w:val="2"/>
          </w:tcPr>
          <w:p w14:paraId="26E4F3D8" w14:textId="77777777" w:rsidR="002514E6" w:rsidRDefault="002514E6" w:rsidP="003E0B5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152929B8" w14:textId="77777777" w:rsidR="002514E6" w:rsidRDefault="002514E6" w:rsidP="003E0B5A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7616" w:type="dxa"/>
            <w:gridSpan w:val="2"/>
          </w:tcPr>
          <w:p w14:paraId="0D94995B" w14:textId="77777777" w:rsidR="002514E6" w:rsidRPr="002514E6" w:rsidRDefault="002514E6" w:rsidP="003E0B5A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18CBFE45" w14:textId="77777777" w:rsidR="002514E6" w:rsidRPr="002514E6" w:rsidRDefault="002514E6" w:rsidP="003E0B5A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64E6581C" w14:textId="77777777" w:rsidR="002514E6" w:rsidRPr="002514E6" w:rsidRDefault="002514E6" w:rsidP="003E0B5A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73CF091A" w14:textId="77777777" w:rsidR="002514E6" w:rsidRPr="002514E6" w:rsidRDefault="002514E6" w:rsidP="003E0B5A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0616BDA7" w14:textId="77777777" w:rsidR="002514E6" w:rsidRDefault="002514E6" w:rsidP="003E0B5A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  <w:p w14:paraId="4B1ECE4F" w14:textId="77777777" w:rsidR="0025408D" w:rsidRDefault="0025408D" w:rsidP="003E0B5A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  <w:p w14:paraId="689D2FF7" w14:textId="77777777" w:rsidR="00B94C3A" w:rsidRPr="002514E6" w:rsidRDefault="00B94C3A" w:rsidP="003E0B5A">
            <w:pPr>
              <w:tabs>
                <w:tab w:val="left" w:pos="1368"/>
              </w:tabs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2D2CC049" w14:textId="77777777" w:rsidR="002A3316" w:rsidRDefault="002A3316"/>
    <w:p w14:paraId="552F4139" w14:textId="31803CF5" w:rsidR="0097299F" w:rsidRDefault="0097299F"/>
    <w:sectPr w:rsidR="0097299F" w:rsidSect="00FE19EA">
      <w:foot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2BD0" w14:textId="77777777" w:rsidR="00CF5BB1" w:rsidRDefault="00CF5BB1">
      <w:r>
        <w:separator/>
      </w:r>
    </w:p>
  </w:endnote>
  <w:endnote w:type="continuationSeparator" w:id="0">
    <w:p w14:paraId="422D2D25" w14:textId="77777777" w:rsidR="00CF5BB1" w:rsidRDefault="00C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Boomera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9748A" w14:textId="77777777" w:rsidR="003E0B5A" w:rsidRPr="00582C4F" w:rsidRDefault="003E0B5A" w:rsidP="00FE19EA">
    <w:pPr>
      <w:pStyle w:val="2ELSub-heading"/>
      <w:jc w:val="right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706D" w14:textId="77777777" w:rsidR="00CF5BB1" w:rsidRDefault="00CF5BB1">
      <w:r>
        <w:separator/>
      </w:r>
    </w:p>
  </w:footnote>
  <w:footnote w:type="continuationSeparator" w:id="0">
    <w:p w14:paraId="47103E1E" w14:textId="77777777" w:rsidR="00CF5BB1" w:rsidRDefault="00CF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5A7"/>
    <w:multiLevelType w:val="hybridMultilevel"/>
    <w:tmpl w:val="9BE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759"/>
    <w:multiLevelType w:val="hybridMultilevel"/>
    <w:tmpl w:val="358484F8"/>
    <w:lvl w:ilvl="0" w:tplc="AD82D5B6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882EC6CE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8A267D"/>
    <w:multiLevelType w:val="hybridMultilevel"/>
    <w:tmpl w:val="74CE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73"/>
    <w:rsid w:val="000136E3"/>
    <w:rsid w:val="000579FC"/>
    <w:rsid w:val="00185C73"/>
    <w:rsid w:val="001B620F"/>
    <w:rsid w:val="002020D1"/>
    <w:rsid w:val="002514E6"/>
    <w:rsid w:val="0025408D"/>
    <w:rsid w:val="002746D8"/>
    <w:rsid w:val="002A3316"/>
    <w:rsid w:val="002A54C4"/>
    <w:rsid w:val="002A7B70"/>
    <w:rsid w:val="00331817"/>
    <w:rsid w:val="003C047A"/>
    <w:rsid w:val="003E0B5A"/>
    <w:rsid w:val="00407A63"/>
    <w:rsid w:val="004A04D2"/>
    <w:rsid w:val="004C5CE0"/>
    <w:rsid w:val="00524723"/>
    <w:rsid w:val="00542021"/>
    <w:rsid w:val="005E1537"/>
    <w:rsid w:val="005E716E"/>
    <w:rsid w:val="00611001"/>
    <w:rsid w:val="006264EA"/>
    <w:rsid w:val="00630AAA"/>
    <w:rsid w:val="00834003"/>
    <w:rsid w:val="008B3180"/>
    <w:rsid w:val="008B3D16"/>
    <w:rsid w:val="008D5B32"/>
    <w:rsid w:val="0097299F"/>
    <w:rsid w:val="009C7F22"/>
    <w:rsid w:val="00A05DCE"/>
    <w:rsid w:val="00A6561F"/>
    <w:rsid w:val="00AA3557"/>
    <w:rsid w:val="00AA64A9"/>
    <w:rsid w:val="00B14AAE"/>
    <w:rsid w:val="00B22D71"/>
    <w:rsid w:val="00B94C3A"/>
    <w:rsid w:val="00BB07F9"/>
    <w:rsid w:val="00BB26CF"/>
    <w:rsid w:val="00BE1AB3"/>
    <w:rsid w:val="00C63AB2"/>
    <w:rsid w:val="00C87AD2"/>
    <w:rsid w:val="00CF5BB1"/>
    <w:rsid w:val="00D02D65"/>
    <w:rsid w:val="00D62EF7"/>
    <w:rsid w:val="00EF48F0"/>
    <w:rsid w:val="00F7228E"/>
    <w:rsid w:val="00FD6A88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F5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Main Heading"/>
    <w:qFormat/>
    <w:rsid w:val="00185C73"/>
    <w:rPr>
      <w:rFonts w:ascii="Calibri" w:eastAsia="Calibri" w:hAnsi="Calibri" w:cs="Times New Roman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LSub-heading">
    <w:name w:val="2 EL Sub-heading"/>
    <w:basedOn w:val="Normal"/>
    <w:link w:val="2ELSub-headingChar"/>
    <w:qFormat/>
    <w:rsid w:val="00185C73"/>
    <w:rPr>
      <w:rFonts w:cs="Calibri"/>
      <w:b/>
      <w:sz w:val="24"/>
      <w:szCs w:val="24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185C73"/>
    <w:rPr>
      <w:rFonts w:ascii="Garamond" w:hAnsi="Garamond"/>
      <w:b/>
      <w:sz w:val="24"/>
      <w:szCs w:val="24"/>
    </w:rPr>
  </w:style>
  <w:style w:type="character" w:customStyle="1" w:styleId="2ELSub-headingChar">
    <w:name w:val="2 EL Sub-heading Char"/>
    <w:basedOn w:val="DefaultParagraphFont"/>
    <w:link w:val="2ELSub-heading"/>
    <w:rsid w:val="00185C73"/>
    <w:rPr>
      <w:rFonts w:ascii="Calibri" w:eastAsia="Calibri" w:hAnsi="Calibri" w:cs="Calibri"/>
      <w:b/>
    </w:rPr>
  </w:style>
  <w:style w:type="paragraph" w:customStyle="1" w:styleId="4ELBody">
    <w:name w:val="4 EL Body"/>
    <w:basedOn w:val="Normal"/>
    <w:link w:val="4ELBodyChar"/>
    <w:qFormat/>
    <w:rsid w:val="00185C73"/>
    <w:rPr>
      <w:rFonts w:ascii="Garamond" w:hAnsi="Garamond"/>
      <w:sz w:val="24"/>
      <w:szCs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185C73"/>
    <w:rPr>
      <w:rFonts w:ascii="Garamond" w:eastAsia="Calibri" w:hAnsi="Garamond" w:cs="Times New Roman"/>
      <w:b/>
    </w:rPr>
  </w:style>
  <w:style w:type="paragraph" w:customStyle="1" w:styleId="5ELBullets">
    <w:name w:val="5 EL Bullets"/>
    <w:basedOn w:val="ListParagraph"/>
    <w:link w:val="5ELBulletsChar"/>
    <w:qFormat/>
    <w:rsid w:val="00185C73"/>
    <w:pPr>
      <w:numPr>
        <w:numId w:val="1"/>
      </w:numPr>
    </w:pPr>
    <w:rPr>
      <w:rFonts w:ascii="Garamond" w:hAnsi="Garamond"/>
      <w:sz w:val="24"/>
      <w:szCs w:val="24"/>
    </w:rPr>
  </w:style>
  <w:style w:type="character" w:customStyle="1" w:styleId="4ELBodyChar">
    <w:name w:val="4 EL Body Char"/>
    <w:basedOn w:val="DefaultParagraphFont"/>
    <w:link w:val="4ELBody"/>
    <w:rsid w:val="00185C73"/>
    <w:rPr>
      <w:rFonts w:ascii="Garamond" w:eastAsia="Calibri" w:hAnsi="Garamond" w:cs="Times New Roman"/>
    </w:rPr>
  </w:style>
  <w:style w:type="paragraph" w:customStyle="1" w:styleId="6ELSub-bullets">
    <w:name w:val="6 EL Sub-bullets"/>
    <w:basedOn w:val="ListParagraph"/>
    <w:qFormat/>
    <w:rsid w:val="00185C73"/>
    <w:pPr>
      <w:numPr>
        <w:ilvl w:val="1"/>
        <w:numId w:val="1"/>
      </w:numPr>
      <w:ind w:left="720"/>
    </w:pPr>
    <w:rPr>
      <w:rFonts w:ascii="Garamond" w:hAnsi="Garamond"/>
      <w:sz w:val="24"/>
      <w:szCs w:val="24"/>
    </w:rPr>
  </w:style>
  <w:style w:type="character" w:customStyle="1" w:styleId="5ELBulletsChar">
    <w:name w:val="5 EL Bullets Char"/>
    <w:basedOn w:val="DefaultParagraphFont"/>
    <w:link w:val="5ELBullets"/>
    <w:rsid w:val="00185C73"/>
    <w:rPr>
      <w:rFonts w:ascii="Garamond" w:eastAsia="Calibri" w:hAnsi="Garamond" w:cs="Times New Roman"/>
    </w:rPr>
  </w:style>
  <w:style w:type="table" w:styleId="TableGrid">
    <w:name w:val="Table Grid"/>
    <w:basedOn w:val="TableNormal"/>
    <w:uiPriority w:val="59"/>
    <w:rsid w:val="00185C7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Tollgate Elementary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Houser</dc:creator>
  <cp:lastModifiedBy>Berry, Matthew B</cp:lastModifiedBy>
  <cp:revision>2</cp:revision>
  <cp:lastPrinted>2015-12-02T16:20:00Z</cp:lastPrinted>
  <dcterms:created xsi:type="dcterms:W3CDTF">2016-05-25T13:07:00Z</dcterms:created>
  <dcterms:modified xsi:type="dcterms:W3CDTF">2016-05-25T13:07:00Z</dcterms:modified>
</cp:coreProperties>
</file>