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95" w:type="dxa"/>
        <w:tblLook w:val="04A0" w:firstRow="1" w:lastRow="0" w:firstColumn="1" w:lastColumn="0" w:noHBand="0" w:noVBand="1"/>
      </w:tblPr>
      <w:tblGrid>
        <w:gridCol w:w="1106"/>
        <w:gridCol w:w="9740"/>
        <w:gridCol w:w="381"/>
        <w:gridCol w:w="381"/>
        <w:gridCol w:w="375"/>
        <w:gridCol w:w="374"/>
        <w:gridCol w:w="374"/>
        <w:gridCol w:w="374"/>
        <w:gridCol w:w="374"/>
        <w:gridCol w:w="374"/>
        <w:gridCol w:w="374"/>
        <w:gridCol w:w="374"/>
      </w:tblGrid>
      <w:tr w:rsidR="00E55A8F" w:rsidTr="00D16DDF">
        <w:trPr>
          <w:cantSplit/>
          <w:trHeight w:val="576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18E" w:rsidRDefault="008F118E" w:rsidP="008F118E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97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41945" w:rsidRPr="00681311" w:rsidRDefault="00041945" w:rsidP="00041945">
            <w:pPr>
              <w:jc w:val="center"/>
              <w:rPr>
                <w:b/>
                <w:sz w:val="28"/>
                <w:u w:val="single"/>
              </w:rPr>
            </w:pPr>
            <w:r w:rsidRPr="00681311">
              <w:rPr>
                <w:b/>
                <w:sz w:val="28"/>
                <w:u w:val="single"/>
              </w:rPr>
              <w:t>Social Skills Treatment Integrity Checklist</w:t>
            </w:r>
          </w:p>
          <w:p w:rsidR="008F118E" w:rsidRDefault="008F118E"/>
        </w:tc>
        <w:tc>
          <w:tcPr>
            <w:tcW w:w="3755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118E" w:rsidRDefault="008F118E" w:rsidP="00FB0551">
            <w:pPr>
              <w:jc w:val="center"/>
            </w:pPr>
            <w:r>
              <w:t>Date and “+” if step followed or “-“ if step is not followed</w:t>
            </w:r>
          </w:p>
        </w:tc>
      </w:tr>
      <w:tr w:rsidR="00E55A8F" w:rsidTr="00D16DDF">
        <w:trPr>
          <w:cantSplit/>
          <w:trHeight w:val="30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18E" w:rsidRDefault="008F118E" w:rsidP="008F118E">
            <w:pPr>
              <w:ind w:left="113" w:right="113"/>
              <w:jc w:val="center"/>
            </w:pPr>
          </w:p>
        </w:tc>
        <w:tc>
          <w:tcPr>
            <w:tcW w:w="9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681311" w:rsidP="00681311">
            <w:r w:rsidRPr="00681311">
              <w:rPr>
                <w:sz w:val="36"/>
              </w:rPr>
              <w:t xml:space="preserve">Indicators </w:t>
            </w:r>
            <w:r w:rsidRPr="00681311">
              <w:rPr>
                <w:sz w:val="36"/>
              </w:rPr>
              <w:sym w:font="Symbol" w:char="F0DF"/>
            </w:r>
            <w:r w:rsidRPr="00681311">
              <w:rPr>
                <w:sz w:val="36"/>
              </w:rPr>
              <w:t xml:space="preserve">                                                                              Date </w:t>
            </w:r>
            <w:r w:rsidRPr="00681311">
              <w:rPr>
                <w:sz w:val="36"/>
              </w:rPr>
              <w:sym w:font="Symbol" w:char="F0DE"/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</w:tr>
      <w:tr w:rsidR="00041945" w:rsidTr="00D16DDF">
        <w:trPr>
          <w:cantSplit/>
          <w:trHeight w:val="576"/>
        </w:trPr>
        <w:tc>
          <w:tcPr>
            <w:tcW w:w="11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945" w:rsidRPr="00E55A8F" w:rsidRDefault="00041945" w:rsidP="00E55A8F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Group </w:t>
            </w:r>
            <w:r w:rsidRPr="00D16DDF">
              <w:rPr>
                <w:sz w:val="16"/>
              </w:rPr>
              <w:t>Management</w:t>
            </w:r>
          </w:p>
        </w:tc>
        <w:tc>
          <w:tcPr>
            <w:tcW w:w="9740" w:type="dxa"/>
            <w:tcBorders>
              <w:top w:val="single" w:sz="12" w:space="0" w:color="auto"/>
            </w:tcBorders>
          </w:tcPr>
          <w:p w:rsidR="00041945" w:rsidRDefault="00041945" w:rsidP="00041945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D16DDF">
              <w:rPr>
                <w:highlight w:val="yellow"/>
              </w:rPr>
              <w:t>Group norms and rules are generated with student input, posted/referred to often, and reinforced; references to school-wide expectations (Ex.’s P</w:t>
            </w:r>
            <w:r w:rsidR="00D16DDF">
              <w:rPr>
                <w:highlight w:val="yellow"/>
              </w:rPr>
              <w:t>BIS, Character Ed.) are evident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81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5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  <w:tc>
          <w:tcPr>
            <w:tcW w:w="374" w:type="dxa"/>
            <w:tcBorders>
              <w:top w:val="single" w:sz="12" w:space="0" w:color="auto"/>
            </w:tcBorders>
          </w:tcPr>
          <w:p w:rsidR="00041945" w:rsidRDefault="00041945"/>
        </w:tc>
      </w:tr>
      <w:tr w:rsidR="00E55A8F" w:rsidTr="00D16DDF">
        <w:trPr>
          <w:cantSplit/>
          <w:trHeight w:val="576"/>
        </w:trPr>
        <w:tc>
          <w:tcPr>
            <w:tcW w:w="11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118E" w:rsidRDefault="00E55A8F" w:rsidP="00E55A8F">
            <w:pPr>
              <w:pStyle w:val="ListParagraph"/>
              <w:ind w:left="0"/>
              <w:jc w:val="center"/>
            </w:pPr>
            <w:r w:rsidRPr="00E55A8F">
              <w:rPr>
                <w:sz w:val="18"/>
              </w:rPr>
              <w:t>Transfer</w:t>
            </w:r>
            <w:r>
              <w:rPr>
                <w:sz w:val="18"/>
              </w:rPr>
              <w:t xml:space="preserve">/ </w:t>
            </w:r>
            <w:r w:rsidRPr="00E55A8F">
              <w:rPr>
                <w:sz w:val="15"/>
                <w:szCs w:val="15"/>
              </w:rPr>
              <w:t>Generalization</w:t>
            </w:r>
          </w:p>
        </w:tc>
        <w:tc>
          <w:tcPr>
            <w:tcW w:w="9740" w:type="dxa"/>
            <w:tcBorders>
              <w:top w:val="single" w:sz="12" w:space="0" w:color="auto"/>
            </w:tcBorders>
          </w:tcPr>
          <w:p w:rsidR="008F118E" w:rsidRDefault="008F118E" w:rsidP="00041945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 </w:t>
            </w:r>
            <w:r w:rsidR="00041945" w:rsidRPr="00D16DDF">
              <w:rPr>
                <w:highlight w:val="yellow"/>
              </w:rPr>
              <w:t>Staff</w:t>
            </w:r>
            <w:r w:rsidR="00041945">
              <w:t xml:space="preserve"> r</w:t>
            </w:r>
            <w:r>
              <w:t>eview</w:t>
            </w:r>
            <w:r w:rsidR="00041945">
              <w:t>s</w:t>
            </w:r>
            <w:r>
              <w:t xml:space="preserve"> data</w:t>
            </w:r>
            <w:r w:rsidR="00041945">
              <w:t xml:space="preserve"> </w:t>
            </w:r>
            <w:r>
              <w:t>and/or HW showing use of skill in context</w:t>
            </w:r>
            <w:r w:rsidR="00041945">
              <w:t xml:space="preserve"> </w:t>
            </w:r>
            <w:r w:rsidR="00041945" w:rsidRPr="00D16DDF">
              <w:rPr>
                <w:highlight w:val="yellow"/>
              </w:rPr>
              <w:t>with student</w:t>
            </w:r>
            <w:r>
              <w:t>.  Reinforcement for skill use occurred</w:t>
            </w:r>
            <w:r w:rsidR="00041945">
              <w:t>.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81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5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12" w:space="0" w:color="auto"/>
            </w:tcBorders>
          </w:tcPr>
          <w:p w:rsidR="008F118E" w:rsidRDefault="008F118E"/>
        </w:tc>
      </w:tr>
      <w:tr w:rsidR="00E55A8F" w:rsidTr="00D16DDF">
        <w:trPr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Teach</w:t>
            </w: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>Social skill taught – skill steps posted prominently with appropriate text/images (can be on board, paper chart, projector, etc)</w:t>
            </w:r>
            <w:r w:rsidR="00D16DDF">
              <w:t xml:space="preserve"> – </w:t>
            </w:r>
            <w:r w:rsidR="00D16DDF" w:rsidRPr="00D16DDF">
              <w:rPr>
                <w:highlight w:val="yellow"/>
              </w:rPr>
              <w:t xml:space="preserve">connected </w:t>
            </w:r>
            <w:r w:rsidR="00D16DDF">
              <w:rPr>
                <w:highlight w:val="yellow"/>
              </w:rPr>
              <w:t>to school-wide expectations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</w:tcPr>
          <w:p w:rsidR="00681311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Social skill taught – rational for skill use and context presented </w:t>
            </w:r>
            <w:r w:rsidR="00D16DDF">
              <w:t xml:space="preserve">or elicited from students </w:t>
            </w:r>
            <w:r>
              <w:t xml:space="preserve">(where, with whom, etc.) 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F118E" w:rsidRPr="00681311" w:rsidRDefault="008F118E" w:rsidP="00681311">
            <w:pPr>
              <w:jc w:val="center"/>
              <w:rPr>
                <w:sz w:val="18"/>
              </w:rPr>
            </w:pPr>
            <w:r w:rsidRPr="00681311">
              <w:rPr>
                <w:sz w:val="18"/>
              </w:rPr>
              <w:t>Model</w:t>
            </w:r>
          </w:p>
        </w:tc>
        <w:tc>
          <w:tcPr>
            <w:tcW w:w="9740" w:type="dxa"/>
            <w:shd w:val="clear" w:color="auto" w:fill="F2F2F2" w:themeFill="background1" w:themeFillShade="F2"/>
          </w:tcPr>
          <w:p w:rsidR="008F118E" w:rsidRDefault="008F118E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>Social skill modeled by adult(s) with adults “thinking aloud” each step as well as pointing (or having another individual point) to the posted step being demonstrated</w:t>
            </w:r>
            <w:r w:rsidR="00D16DDF">
              <w:t xml:space="preserve"> 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81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5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</w:tr>
      <w:tr w:rsidR="00E55A8F" w:rsidTr="00D16DDF">
        <w:trPr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Role-Play</w:t>
            </w:r>
          </w:p>
        </w:tc>
        <w:tc>
          <w:tcPr>
            <w:tcW w:w="9740" w:type="dxa"/>
          </w:tcPr>
          <w:p w:rsidR="00681311" w:rsidRDefault="00CC6871" w:rsidP="00CC687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>Each student acts out the social skill steps with the help of one or two peers (who help act out a real-life situation)</w:t>
            </w:r>
            <w:r w:rsidR="00D16DDF">
              <w:t xml:space="preserve"> – </w:t>
            </w:r>
            <w:r w:rsidR="00D16DDF" w:rsidRPr="00D16DDF">
              <w:rPr>
                <w:highlight w:val="yellow"/>
              </w:rPr>
              <w:t xml:space="preserve">each student has equal </w:t>
            </w:r>
            <w:r w:rsidR="00D16DDF">
              <w:rPr>
                <w:highlight w:val="yellow"/>
              </w:rPr>
              <w:t>opportunities to co-act as well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Default="00681311" w:rsidP="00CC687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 </w:t>
            </w:r>
            <w:r w:rsidR="00CC6871">
              <w:t>Each student acts out social skill steps while “thinking aloud</w:t>
            </w:r>
            <w:r>
              <w:t xml:space="preserve">” </w:t>
            </w:r>
            <w:r w:rsidR="00CC6871">
              <w:t>at</w:t>
            </w:r>
            <w:r>
              <w:t xml:space="preserve"> each step</w:t>
            </w:r>
            <w:r w:rsidR="00D16DDF">
              <w:t xml:space="preserve"> (</w:t>
            </w:r>
            <w:r w:rsidR="00D16DDF" w:rsidRPr="00D16DDF">
              <w:rPr>
                <w:highlight w:val="yellow"/>
              </w:rPr>
              <w:t>meta-cognition)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</w:tcPr>
          <w:p w:rsidR="00681311" w:rsidRDefault="00D16DDF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D16DDF">
              <w:rPr>
                <w:highlight w:val="yellow"/>
              </w:rPr>
              <w:t>Staff</w:t>
            </w:r>
            <w:r w:rsidR="00681311">
              <w:t xml:space="preserve"> points to each skill step as it is demonstrated during role-play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Default="00681311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Learners not in role-play have been assigned a social skill step to look for and </w:t>
            </w:r>
            <w:r w:rsidR="00D16DDF" w:rsidRPr="00D16DDF">
              <w:rPr>
                <w:highlight w:val="yellow"/>
              </w:rPr>
              <w:t>provide</w:t>
            </w:r>
            <w:r w:rsidR="00D16DDF">
              <w:t xml:space="preserve"> feedback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Feedback</w:t>
            </w:r>
          </w:p>
        </w:tc>
        <w:tc>
          <w:tcPr>
            <w:tcW w:w="9740" w:type="dxa"/>
          </w:tcPr>
          <w:p w:rsidR="00681311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>Each peer gives feedback on assigned social skill step to observe; Co-actor and Main Actor give feedback/comment on use of skill steps afterwards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Default="00681311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 Adults give feedback (after peers do)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Default="00E55A8F" w:rsidP="008F118E">
            <w:pPr>
              <w:ind w:left="113" w:right="113"/>
            </w:pPr>
            <w:r>
              <w:rPr>
                <w:sz w:val="18"/>
              </w:rPr>
              <w:t xml:space="preserve"> </w:t>
            </w:r>
            <w:r w:rsidR="00681311" w:rsidRPr="00681311">
              <w:rPr>
                <w:sz w:val="18"/>
              </w:rPr>
              <w:t>Transfer/</w:t>
            </w:r>
            <w:r>
              <w:rPr>
                <w:sz w:val="18"/>
              </w:rPr>
              <w:t xml:space="preserve"> </w:t>
            </w:r>
            <w:r w:rsidR="00681311" w:rsidRPr="00D16DDF">
              <w:rPr>
                <w:sz w:val="18"/>
                <w:szCs w:val="15"/>
              </w:rPr>
              <w:t>Generalization</w:t>
            </w:r>
          </w:p>
        </w:tc>
        <w:tc>
          <w:tcPr>
            <w:tcW w:w="9740" w:type="dxa"/>
          </w:tcPr>
          <w:p w:rsidR="00681311" w:rsidRDefault="00681311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Students set </w:t>
            </w:r>
            <w:r w:rsidR="00E55A8F">
              <w:t>goal</w:t>
            </w:r>
            <w:r>
              <w:t xml:space="preserve"> for skill use </w:t>
            </w:r>
            <w:r w:rsidR="00E55A8F">
              <w:t xml:space="preserve">(Homework) </w:t>
            </w:r>
            <w:r>
              <w:t xml:space="preserve">in identified situations/context (with whom, where, when, etc.) &amp; data sheet (Social Skills Homework or Daily Progress Report) is </w:t>
            </w:r>
            <w:r w:rsidR="00D16DDF">
              <w:t>used</w:t>
            </w:r>
            <w:r>
              <w:t xml:space="preserve"> to prompt generalization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041945" w:rsidTr="00D16DDF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41945" w:rsidRDefault="00041945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041945" w:rsidRDefault="00041945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>
              <w:t xml:space="preserve">Social Skill is prompted/coached by adults in generalized situations where skill is necessary (by adults present in those </w:t>
            </w:r>
            <w:r w:rsidR="00D16DDF">
              <w:t>situations</w:t>
            </w:r>
            <w:r>
              <w:t>) &amp; posted skills steps are available in areas where skill is to be used.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81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5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Default="00681311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Default="00D16DDF" w:rsidP="009F07E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</w:pPr>
            <w:r>
              <w:t xml:space="preserve"> </w:t>
            </w:r>
            <w:r w:rsidRPr="009F07E0">
              <w:rPr>
                <w:highlight w:val="yellow"/>
              </w:rPr>
              <w:t>Adults give feedback on students’ use of skills on homework</w:t>
            </w:r>
            <w:r w:rsidR="009F07E0" w:rsidRPr="009F07E0">
              <w:rPr>
                <w:highlight w:val="yellow"/>
              </w:rPr>
              <w:t xml:space="preserve"> sheet/daily progress report</w:t>
            </w:r>
            <w:r w:rsidRPr="009F07E0">
              <w:rPr>
                <w:highlight w:val="yellow"/>
              </w:rPr>
              <w:t xml:space="preserve">; during fading, </w:t>
            </w:r>
            <w:r w:rsidR="009F07E0" w:rsidRPr="009F07E0">
              <w:rPr>
                <w:highlight w:val="yellow"/>
              </w:rPr>
              <w:t>students self-rate practice of skill as well.</w:t>
            </w:r>
            <w:r>
              <w:t xml:space="preserve"> 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cantSplit/>
          <w:trHeight w:val="350"/>
        </w:trPr>
        <w:tc>
          <w:tcPr>
            <w:tcW w:w="10846" w:type="dxa"/>
            <w:gridSpan w:val="2"/>
            <w:shd w:val="clear" w:color="auto" w:fill="D9D9D9" w:themeFill="background1" w:themeFillShade="D9"/>
            <w:vAlign w:val="center"/>
          </w:tcPr>
          <w:p w:rsidR="00E55A8F" w:rsidRDefault="00E55A8F" w:rsidP="00E55A8F">
            <w:pPr>
              <w:jc w:val="right"/>
            </w:pPr>
            <w:r w:rsidRPr="00041945">
              <w:t xml:space="preserve">Tx Integrity Score:  # of +’s each lesson </w:t>
            </w:r>
            <w:r w:rsidRPr="00041945">
              <w:rPr>
                <w:sz w:val="24"/>
              </w:rPr>
              <w:sym w:font="Symbol" w:char="F0DE"/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81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5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</w:tr>
    </w:tbl>
    <w:p w:rsidR="00AE6075" w:rsidRPr="00AE6075" w:rsidRDefault="00E55A8F">
      <w:r>
        <w:t xml:space="preserve">Created by Adam Krenski in Collaboration with SSD PBIS Team – Adapted </w:t>
      </w:r>
      <w:r w:rsidR="00AE6075">
        <w:t xml:space="preserve">from McGinnis (2012) </w:t>
      </w:r>
      <w:r w:rsidR="00AE6075">
        <w:rPr>
          <w:u w:val="single"/>
        </w:rPr>
        <w:t>Skillstreaming the Elementary School Child: A Guide for Teaching Prosocial Skills</w:t>
      </w:r>
      <w:r w:rsidR="00B13089">
        <w:t xml:space="preserve">; Knoff (2001) </w:t>
      </w:r>
      <w:r w:rsidR="00B13089">
        <w:rPr>
          <w:u w:val="single"/>
        </w:rPr>
        <w:t xml:space="preserve">Stop and Think Social Skills </w:t>
      </w:r>
      <w:r w:rsidR="00B13089" w:rsidRPr="00B13089">
        <w:rPr>
          <w:u w:val="single"/>
        </w:rPr>
        <w:t>Program</w:t>
      </w:r>
      <w:r w:rsidR="00B13089">
        <w:t xml:space="preserve">; &amp; </w:t>
      </w:r>
      <w:r w:rsidR="00AE6075" w:rsidRPr="00B13089">
        <w:t>Missouri</w:t>
      </w:r>
      <w:r w:rsidR="00AE6075">
        <w:t xml:space="preserve"> Schoolwide Positive Behaviors Support (pbismissouri.org)</w:t>
      </w:r>
      <w:r w:rsidR="00041945">
        <w:t xml:space="preserve">     </w:t>
      </w:r>
      <w:r w:rsidR="00AE6075">
        <w:t>07/28/2014</w:t>
      </w:r>
    </w:p>
    <w:sectPr w:rsidR="00AE6075" w:rsidRPr="00AE6075" w:rsidSect="008F118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CD" w:rsidRDefault="006A0BCD" w:rsidP="00041945">
      <w:r>
        <w:separator/>
      </w:r>
    </w:p>
  </w:endnote>
  <w:endnote w:type="continuationSeparator" w:id="0">
    <w:p w:rsidR="006A0BCD" w:rsidRDefault="006A0BCD" w:rsidP="000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CD" w:rsidRDefault="006A0BCD" w:rsidP="00041945">
      <w:r>
        <w:separator/>
      </w:r>
    </w:p>
  </w:footnote>
  <w:footnote w:type="continuationSeparator" w:id="0">
    <w:p w:rsidR="006A0BCD" w:rsidRDefault="006A0BCD" w:rsidP="000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2152"/>
      <w:docPartObj>
        <w:docPartGallery w:val="Watermarks"/>
        <w:docPartUnique/>
      </w:docPartObj>
    </w:sdtPr>
    <w:sdtEndPr/>
    <w:sdtContent>
      <w:p w:rsidR="00041945" w:rsidRDefault="006A0BC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6EE6"/>
    <w:multiLevelType w:val="hybridMultilevel"/>
    <w:tmpl w:val="BCB63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28"/>
    <w:rsid w:val="00041945"/>
    <w:rsid w:val="001B1219"/>
    <w:rsid w:val="001E1328"/>
    <w:rsid w:val="00412615"/>
    <w:rsid w:val="00540C7A"/>
    <w:rsid w:val="00567995"/>
    <w:rsid w:val="00586AF5"/>
    <w:rsid w:val="00681311"/>
    <w:rsid w:val="006A0BCD"/>
    <w:rsid w:val="008F118E"/>
    <w:rsid w:val="009F07E0"/>
    <w:rsid w:val="00AE6075"/>
    <w:rsid w:val="00B13089"/>
    <w:rsid w:val="00C86251"/>
    <w:rsid w:val="00C91BFF"/>
    <w:rsid w:val="00CC6871"/>
    <w:rsid w:val="00D16DDF"/>
    <w:rsid w:val="00E55A8F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45"/>
  </w:style>
  <w:style w:type="paragraph" w:styleId="Footer">
    <w:name w:val="footer"/>
    <w:basedOn w:val="Normal"/>
    <w:link w:val="Foot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45"/>
  </w:style>
  <w:style w:type="paragraph" w:styleId="Footer">
    <w:name w:val="footer"/>
    <w:basedOn w:val="Normal"/>
    <w:link w:val="Foot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CF48-B7A6-4FFF-B64E-7C3F7BBF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Krenski, Adam J</dc:creator>
  <cp:lastModifiedBy>Berry, Matthew B</cp:lastModifiedBy>
  <cp:revision>2</cp:revision>
  <cp:lastPrinted>2014-07-28T18:32:00Z</cp:lastPrinted>
  <dcterms:created xsi:type="dcterms:W3CDTF">2015-12-09T16:01:00Z</dcterms:created>
  <dcterms:modified xsi:type="dcterms:W3CDTF">2015-12-09T16:01:00Z</dcterms:modified>
</cp:coreProperties>
</file>